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52929" w14:textId="18359A2E" w:rsidR="005B69A8" w:rsidRDefault="005B69A8" w:rsidP="00F0651E">
      <w:pPr>
        <w:pStyle w:val="Sansinterligne"/>
        <w:jc w:val="center"/>
        <w:rPr>
          <w:rFonts w:ascii="ISOCPEUR" w:hAnsi="ISOCPEUR"/>
          <w:sz w:val="24"/>
          <w:szCs w:val="24"/>
        </w:rPr>
      </w:pPr>
      <w:r w:rsidRPr="005B69A8">
        <w:rPr>
          <w:rFonts w:ascii="Roboto Mono Medium" w:hAnsi="Roboto Mono Medium"/>
          <w:sz w:val="28"/>
          <w:szCs w:val="28"/>
        </w:rPr>
        <w:t xml:space="preserve">Maxime Prangé </w:t>
      </w:r>
      <w:r>
        <w:rPr>
          <w:rFonts w:ascii="Roboto Mono Medium" w:hAnsi="Roboto Mono Medium"/>
          <w:sz w:val="28"/>
          <w:szCs w:val="28"/>
        </w:rPr>
        <w:t>–</w:t>
      </w:r>
      <w:r w:rsidRPr="005B69A8">
        <w:rPr>
          <w:rFonts w:ascii="Roboto Mono Medium" w:hAnsi="Roboto Mono Medium"/>
          <w:sz w:val="28"/>
          <w:szCs w:val="28"/>
        </w:rPr>
        <w:t xml:space="preserve"> </w:t>
      </w:r>
      <w:r w:rsidR="002115C1">
        <w:rPr>
          <w:rFonts w:ascii="Roboto Mono Medium" w:hAnsi="Roboto Mono Medium"/>
          <w:sz w:val="28"/>
          <w:szCs w:val="28"/>
        </w:rPr>
        <w:t>Informations</w:t>
      </w:r>
    </w:p>
    <w:p w14:paraId="171B5F46" w14:textId="77777777" w:rsidR="005B69A8" w:rsidRDefault="005B69A8" w:rsidP="005B69A8">
      <w:pPr>
        <w:pStyle w:val="Sansinterligne"/>
        <w:rPr>
          <w:rFonts w:ascii="ISOCPEUR" w:hAnsi="ISOCPEUR"/>
          <w:sz w:val="24"/>
          <w:szCs w:val="24"/>
        </w:rPr>
      </w:pPr>
    </w:p>
    <w:p w14:paraId="7122D7B8" w14:textId="77777777" w:rsidR="00F0651E" w:rsidRDefault="00F0651E" w:rsidP="005B69A8">
      <w:pPr>
        <w:pStyle w:val="Sansinterligne"/>
        <w:rPr>
          <w:rFonts w:ascii="ISOCPEUR" w:hAnsi="ISOCPEUR"/>
          <w:sz w:val="24"/>
          <w:szCs w:val="24"/>
        </w:rPr>
      </w:pPr>
    </w:p>
    <w:p w14:paraId="2184589D" w14:textId="77777777" w:rsidR="005B69A8" w:rsidRDefault="005B69A8" w:rsidP="005B69A8">
      <w:pPr>
        <w:pStyle w:val="Sansinterligne"/>
        <w:rPr>
          <w:rFonts w:ascii="ISOCPEUR" w:hAnsi="ISOCPEUR"/>
          <w:sz w:val="24"/>
          <w:szCs w:val="24"/>
        </w:rPr>
      </w:pPr>
    </w:p>
    <w:p w14:paraId="66A0A7F2" w14:textId="77777777" w:rsidR="001231D8" w:rsidRPr="002115C1" w:rsidRDefault="001231D8" w:rsidP="001231D8">
      <w:pPr>
        <w:pStyle w:val="Sansinterligne"/>
        <w:rPr>
          <w:rFonts w:ascii="ISOCPEUR" w:hAnsi="ISOCPEUR"/>
          <w:b/>
          <w:bCs/>
          <w:sz w:val="24"/>
          <w:szCs w:val="24"/>
        </w:rPr>
      </w:pPr>
      <w:r w:rsidRPr="002115C1">
        <w:rPr>
          <w:rFonts w:ascii="ISOCPEUR" w:hAnsi="ISOCPEUR"/>
          <w:b/>
          <w:bCs/>
          <w:sz w:val="24"/>
          <w:szCs w:val="24"/>
        </w:rPr>
        <w:t>L’ATELIER</w:t>
      </w:r>
    </w:p>
    <w:p w14:paraId="3C57CC5A" w14:textId="77777777" w:rsidR="001231D8" w:rsidRPr="002115C1" w:rsidRDefault="001231D8" w:rsidP="001231D8">
      <w:pPr>
        <w:pStyle w:val="Sansinterligne"/>
        <w:rPr>
          <w:rFonts w:ascii="ISOCPEUR" w:hAnsi="ISOCPEUR"/>
          <w:b/>
          <w:bCs/>
          <w:sz w:val="24"/>
          <w:szCs w:val="24"/>
        </w:rPr>
      </w:pPr>
    </w:p>
    <w:p w14:paraId="0F475F95" w14:textId="77777777" w:rsidR="001231D8" w:rsidRPr="002115C1" w:rsidRDefault="001231D8" w:rsidP="001231D8">
      <w:pPr>
        <w:pStyle w:val="Sansinterligne"/>
        <w:rPr>
          <w:rFonts w:ascii="ISOCPEUR" w:hAnsi="ISOCPEUR"/>
          <w:b/>
          <w:bCs/>
          <w:sz w:val="24"/>
          <w:szCs w:val="24"/>
        </w:rPr>
      </w:pPr>
      <w:r w:rsidRPr="002115C1">
        <w:rPr>
          <w:rFonts w:ascii="ISOCPEUR" w:hAnsi="ISOCPEUR"/>
          <w:sz w:val="24"/>
          <w:szCs w:val="24"/>
        </w:rPr>
        <w:t xml:space="preserve">Situé au sein des anciens ateliers SNCF de la </w:t>
      </w:r>
      <w:proofErr w:type="spellStart"/>
      <w:r w:rsidRPr="002115C1">
        <w:rPr>
          <w:rFonts w:ascii="ISOCPEUR" w:hAnsi="ISOCPEUR"/>
          <w:sz w:val="24"/>
          <w:szCs w:val="24"/>
        </w:rPr>
        <w:t>Mulatière</w:t>
      </w:r>
      <w:proofErr w:type="spellEnd"/>
      <w:r w:rsidRPr="002115C1">
        <w:rPr>
          <w:rFonts w:ascii="ISOCPEUR" w:hAnsi="ISOCPEUR"/>
          <w:sz w:val="24"/>
          <w:szCs w:val="24"/>
        </w:rPr>
        <w:t>, l’atelier Prangé réunit le studio de création et l’atelier de fabrication au sein d’un écosystème d’entreprises entre art et artisanat qui permet de localiser dans un même espace la majeure partie de la production des luminaires.</w:t>
      </w:r>
    </w:p>
    <w:p w14:paraId="402A8429" w14:textId="77777777" w:rsidR="001231D8" w:rsidRPr="002115C1" w:rsidRDefault="001231D8" w:rsidP="001231D8">
      <w:pPr>
        <w:pStyle w:val="Sansinterligne"/>
        <w:rPr>
          <w:rFonts w:ascii="ISOCPEUR" w:hAnsi="ISOCPEUR"/>
          <w:b/>
          <w:bCs/>
          <w:sz w:val="24"/>
          <w:szCs w:val="24"/>
        </w:rPr>
      </w:pPr>
    </w:p>
    <w:p w14:paraId="3A1CF91A" w14:textId="77777777" w:rsidR="001231D8" w:rsidRPr="002115C1" w:rsidRDefault="001231D8" w:rsidP="001231D8">
      <w:pPr>
        <w:pStyle w:val="Sansinterligne"/>
        <w:rPr>
          <w:rFonts w:ascii="ISOCPEUR" w:hAnsi="ISOCPEUR"/>
          <w:b/>
          <w:bCs/>
          <w:sz w:val="24"/>
          <w:szCs w:val="24"/>
        </w:rPr>
      </w:pPr>
      <w:r w:rsidRPr="002115C1">
        <w:rPr>
          <w:rFonts w:ascii="ISOCPEUR" w:hAnsi="ISOCPEUR"/>
          <w:b/>
          <w:bCs/>
          <w:sz w:val="24"/>
          <w:szCs w:val="24"/>
        </w:rPr>
        <w:t>VENTE DIRECTE</w:t>
      </w:r>
    </w:p>
    <w:p w14:paraId="048D3CFB" w14:textId="77777777" w:rsidR="001231D8" w:rsidRPr="002115C1" w:rsidRDefault="001231D8" w:rsidP="001231D8">
      <w:pPr>
        <w:pStyle w:val="Sansinterligne"/>
        <w:rPr>
          <w:rFonts w:ascii="ISOCPEUR" w:hAnsi="ISOCPEUR"/>
          <w:b/>
          <w:bCs/>
          <w:sz w:val="24"/>
          <w:szCs w:val="24"/>
        </w:rPr>
      </w:pPr>
    </w:p>
    <w:p w14:paraId="39691731" w14:textId="77777777" w:rsidR="001231D8" w:rsidRDefault="001231D8" w:rsidP="001231D8">
      <w:pPr>
        <w:pStyle w:val="Sansinterligne"/>
        <w:rPr>
          <w:rFonts w:ascii="ISOCPEUR" w:hAnsi="ISOCPEUR"/>
          <w:sz w:val="24"/>
          <w:szCs w:val="24"/>
        </w:rPr>
      </w:pPr>
      <w:r w:rsidRPr="002115C1">
        <w:rPr>
          <w:rFonts w:ascii="ISOCPEUR" w:hAnsi="ISOCPEUR"/>
          <w:sz w:val="24"/>
          <w:szCs w:val="24"/>
        </w:rPr>
        <w:t>Les pièces disponibles, présentées dans ce catalogue, sont livrables partout en France et en Europe. Frais de livraison en supplément.</w:t>
      </w:r>
    </w:p>
    <w:p w14:paraId="0FAB7A83" w14:textId="77777777" w:rsidR="001231D8" w:rsidRPr="002115C1" w:rsidRDefault="001231D8" w:rsidP="001231D8">
      <w:pPr>
        <w:pStyle w:val="Sansinterligne"/>
        <w:rPr>
          <w:rFonts w:ascii="ISOCPEUR" w:hAnsi="ISOCPEUR"/>
          <w:b/>
          <w:bCs/>
          <w:sz w:val="24"/>
          <w:szCs w:val="24"/>
        </w:rPr>
      </w:pPr>
    </w:p>
    <w:p w14:paraId="4087A08C" w14:textId="77777777" w:rsidR="001231D8" w:rsidRPr="002115C1" w:rsidRDefault="001231D8" w:rsidP="001231D8">
      <w:pPr>
        <w:pStyle w:val="Sansinterligne"/>
        <w:rPr>
          <w:rFonts w:ascii="ISOCPEUR" w:hAnsi="ISOCPEUR"/>
          <w:b/>
          <w:bCs/>
          <w:sz w:val="24"/>
          <w:szCs w:val="24"/>
        </w:rPr>
      </w:pPr>
      <w:r w:rsidRPr="002115C1">
        <w:rPr>
          <w:rFonts w:ascii="ISOCPEUR" w:hAnsi="ISOCPEUR"/>
          <w:b/>
          <w:bCs/>
          <w:sz w:val="24"/>
          <w:szCs w:val="24"/>
        </w:rPr>
        <w:t>COMMANDE SUR-MESURE</w:t>
      </w:r>
    </w:p>
    <w:p w14:paraId="2E26F41A" w14:textId="77777777" w:rsidR="001231D8" w:rsidRPr="002115C1" w:rsidRDefault="001231D8" w:rsidP="001231D8">
      <w:pPr>
        <w:pStyle w:val="Sansinterligne"/>
        <w:rPr>
          <w:rFonts w:ascii="ISOCPEUR" w:hAnsi="ISOCPEUR"/>
          <w:b/>
          <w:bCs/>
          <w:sz w:val="24"/>
          <w:szCs w:val="24"/>
        </w:rPr>
      </w:pPr>
    </w:p>
    <w:p w14:paraId="276F49BC" w14:textId="77777777" w:rsidR="001231D8" w:rsidRPr="002115C1" w:rsidRDefault="001231D8" w:rsidP="001231D8">
      <w:pPr>
        <w:pStyle w:val="Sansinterligne"/>
        <w:rPr>
          <w:rFonts w:ascii="ISOCPEUR" w:hAnsi="ISOCPEUR"/>
          <w:sz w:val="24"/>
          <w:szCs w:val="24"/>
        </w:rPr>
      </w:pPr>
      <w:r w:rsidRPr="002115C1">
        <w:rPr>
          <w:rFonts w:ascii="ISOCPEUR" w:hAnsi="ISOCPEUR"/>
          <w:sz w:val="24"/>
          <w:szCs w:val="24"/>
        </w:rPr>
        <w:t>Certaines pièces sont conçues pour être réalisées sur mesure in-situ et d’autres peuvent être adaptées à vos goûts et vos espaces.</w:t>
      </w:r>
    </w:p>
    <w:p w14:paraId="736C854A" w14:textId="77777777" w:rsidR="001231D8" w:rsidRPr="002115C1" w:rsidRDefault="001231D8" w:rsidP="001231D8">
      <w:pPr>
        <w:pStyle w:val="Sansinterligne"/>
        <w:rPr>
          <w:rFonts w:ascii="ISOCPEUR" w:hAnsi="ISOCPEUR"/>
          <w:sz w:val="24"/>
          <w:szCs w:val="24"/>
        </w:rPr>
      </w:pPr>
      <w:r w:rsidRPr="002115C1">
        <w:rPr>
          <w:rFonts w:ascii="ISOCPEUR" w:hAnsi="ISOCPEUR"/>
          <w:sz w:val="24"/>
          <w:szCs w:val="24"/>
        </w:rPr>
        <w:t>Leur mise en œuvre induit un supplément, pouvant prendre en charge les échanges client, la conception et la pose sur site.</w:t>
      </w:r>
    </w:p>
    <w:p w14:paraId="2542597A" w14:textId="77777777" w:rsidR="001231D8" w:rsidRPr="002115C1" w:rsidRDefault="001231D8" w:rsidP="001231D8">
      <w:pPr>
        <w:pStyle w:val="Sansinterligne"/>
        <w:rPr>
          <w:rFonts w:ascii="ISOCPEUR" w:hAnsi="ISOCPEUR"/>
          <w:sz w:val="24"/>
          <w:szCs w:val="24"/>
          <w:u w:val="thick"/>
        </w:rPr>
      </w:pPr>
    </w:p>
    <w:p w14:paraId="7D6F5EE1" w14:textId="77777777" w:rsidR="001231D8" w:rsidRPr="002115C1" w:rsidRDefault="001231D8" w:rsidP="001231D8">
      <w:pPr>
        <w:pStyle w:val="Sansinterligne"/>
        <w:rPr>
          <w:rFonts w:ascii="ISOCPEUR" w:hAnsi="ISOCPEUR"/>
          <w:b/>
          <w:bCs/>
          <w:sz w:val="24"/>
          <w:szCs w:val="24"/>
        </w:rPr>
      </w:pPr>
      <w:r w:rsidRPr="002115C1">
        <w:rPr>
          <w:rFonts w:ascii="ISOCPEUR" w:hAnsi="ISOCPEUR"/>
          <w:b/>
          <w:bCs/>
          <w:sz w:val="24"/>
          <w:szCs w:val="24"/>
        </w:rPr>
        <w:t>COLLABORATION</w:t>
      </w:r>
    </w:p>
    <w:p w14:paraId="3497DB78" w14:textId="77777777" w:rsidR="001231D8" w:rsidRPr="002115C1" w:rsidRDefault="001231D8" w:rsidP="001231D8">
      <w:pPr>
        <w:pStyle w:val="Sansinterligne"/>
        <w:rPr>
          <w:rFonts w:ascii="ISOCPEUR" w:hAnsi="ISOCPEUR"/>
          <w:b/>
          <w:bCs/>
          <w:sz w:val="24"/>
          <w:szCs w:val="24"/>
        </w:rPr>
      </w:pPr>
    </w:p>
    <w:p w14:paraId="40CB5CA4" w14:textId="77777777" w:rsidR="001231D8" w:rsidRDefault="001231D8" w:rsidP="001231D8">
      <w:pPr>
        <w:pStyle w:val="Sansinterligne"/>
        <w:rPr>
          <w:rFonts w:ascii="ISOCPEUR" w:hAnsi="ISOCPEUR"/>
          <w:sz w:val="24"/>
          <w:szCs w:val="24"/>
        </w:rPr>
      </w:pPr>
      <w:r w:rsidRPr="002115C1">
        <w:rPr>
          <w:rFonts w:ascii="ISOCPEUR" w:hAnsi="ISOCPEUR"/>
          <w:sz w:val="24"/>
          <w:szCs w:val="24"/>
        </w:rPr>
        <w:t>Le studio comme l’atelier sont ouverts à toute proposition de collaboration artistique ou technique rejoignant l’univers Prangé</w:t>
      </w:r>
    </w:p>
    <w:p w14:paraId="54ADD572" w14:textId="77777777" w:rsidR="001231D8" w:rsidRDefault="001231D8" w:rsidP="001231D8">
      <w:pPr>
        <w:pStyle w:val="Sansinterligne"/>
        <w:rPr>
          <w:rFonts w:ascii="ISOCPEUR" w:hAnsi="ISOCPEUR"/>
          <w:sz w:val="24"/>
          <w:szCs w:val="24"/>
        </w:rPr>
      </w:pPr>
    </w:p>
    <w:p w14:paraId="0B83D3D5" w14:textId="2E329044" w:rsidR="002115C1" w:rsidRPr="002115C1" w:rsidRDefault="002115C1" w:rsidP="002115C1">
      <w:pPr>
        <w:pStyle w:val="Sansinterligne"/>
        <w:rPr>
          <w:rFonts w:ascii="ISOCPEUR" w:hAnsi="ISOCPEUR"/>
          <w:b/>
          <w:bCs/>
          <w:sz w:val="24"/>
          <w:szCs w:val="24"/>
        </w:rPr>
      </w:pPr>
      <w:r w:rsidRPr="002115C1">
        <w:rPr>
          <w:rFonts w:ascii="ISOCPEUR" w:hAnsi="ISOCPEUR"/>
          <w:b/>
          <w:bCs/>
          <w:sz w:val="24"/>
          <w:szCs w:val="24"/>
        </w:rPr>
        <w:t>PARTENAIRES</w:t>
      </w:r>
    </w:p>
    <w:p w14:paraId="5B623D63" w14:textId="77777777" w:rsidR="002115C1" w:rsidRPr="002115C1" w:rsidRDefault="002115C1" w:rsidP="002115C1">
      <w:pPr>
        <w:pStyle w:val="Sansinterligne"/>
        <w:rPr>
          <w:rFonts w:ascii="ISOCPEUR" w:hAnsi="ISOCPEUR"/>
          <w:sz w:val="24"/>
          <w:szCs w:val="24"/>
        </w:rPr>
      </w:pPr>
    </w:p>
    <w:p w14:paraId="62D9E2D8"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L’ensemble des œuvres sont conçues et fabriquées en atelier et en partenariats avec des artisans et petites entreprises, dans la mesure du possible à proximité de l’atelier.</w:t>
      </w:r>
    </w:p>
    <w:p w14:paraId="5BE0572D"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Voici les principaux partenaires de l’atelier :</w:t>
      </w:r>
    </w:p>
    <w:p w14:paraId="487D49F7" w14:textId="77777777" w:rsidR="002115C1" w:rsidRPr="002115C1" w:rsidRDefault="002115C1" w:rsidP="002115C1">
      <w:pPr>
        <w:pStyle w:val="Sansinterligne"/>
        <w:rPr>
          <w:rFonts w:ascii="ISOCPEUR" w:hAnsi="ISOCPEUR"/>
          <w:sz w:val="24"/>
          <w:szCs w:val="24"/>
        </w:rPr>
      </w:pPr>
    </w:p>
    <w:p w14:paraId="098B62CC" w14:textId="77777777" w:rsidR="002115C1" w:rsidRPr="002115C1" w:rsidRDefault="002115C1" w:rsidP="002115C1">
      <w:pPr>
        <w:pStyle w:val="Sansinterligne"/>
        <w:rPr>
          <w:rFonts w:ascii="ISOCPEUR" w:hAnsi="ISOCPEUR"/>
          <w:sz w:val="24"/>
          <w:szCs w:val="24"/>
        </w:rPr>
      </w:pPr>
      <w:r w:rsidRPr="002115C1">
        <w:rPr>
          <w:rFonts w:ascii="ISOCPEUR" w:hAnsi="ISOCPEUR"/>
          <w:b/>
          <w:bCs/>
          <w:sz w:val="24"/>
          <w:szCs w:val="24"/>
        </w:rPr>
        <w:t xml:space="preserve">Cornes et Cie (Lyon) : </w:t>
      </w:r>
    </w:p>
    <w:p w14:paraId="4359EC53"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Négociant en bois massif et recomposé, origine France ou Europe.</w:t>
      </w:r>
    </w:p>
    <w:p w14:paraId="6BCBF92D" w14:textId="77777777" w:rsidR="002115C1" w:rsidRPr="002115C1" w:rsidRDefault="002115C1" w:rsidP="002115C1">
      <w:pPr>
        <w:pStyle w:val="Sansinterligne"/>
        <w:rPr>
          <w:rFonts w:ascii="ISOCPEUR" w:hAnsi="ISOCPEUR"/>
          <w:sz w:val="24"/>
          <w:szCs w:val="24"/>
        </w:rPr>
      </w:pPr>
      <w:r w:rsidRPr="002115C1">
        <w:rPr>
          <w:rFonts w:ascii="ISOCPEUR" w:hAnsi="ISOCPEUR"/>
          <w:b/>
          <w:bCs/>
          <w:sz w:val="24"/>
          <w:szCs w:val="24"/>
        </w:rPr>
        <w:t xml:space="preserve">Elodie Elsenberger (Lyon) : </w:t>
      </w:r>
    </w:p>
    <w:p w14:paraId="0B232910"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Designer céramiste dont la terre et les composants des émaux sont récoltés autour de Lyon et en Bourgogne.</w:t>
      </w:r>
    </w:p>
    <w:p w14:paraId="5EEB0C13" w14:textId="77777777" w:rsidR="002115C1" w:rsidRPr="002115C1" w:rsidRDefault="002115C1" w:rsidP="002115C1">
      <w:pPr>
        <w:pStyle w:val="Sansinterligne"/>
        <w:rPr>
          <w:rFonts w:ascii="ISOCPEUR" w:hAnsi="ISOCPEUR"/>
          <w:sz w:val="24"/>
          <w:szCs w:val="24"/>
        </w:rPr>
      </w:pPr>
      <w:r w:rsidRPr="002115C1">
        <w:rPr>
          <w:rFonts w:ascii="ISOCPEUR" w:hAnsi="ISOCPEUR"/>
          <w:b/>
          <w:bCs/>
          <w:sz w:val="24"/>
          <w:szCs w:val="24"/>
        </w:rPr>
        <w:t>De Facto (Lyon) :</w:t>
      </w:r>
    </w:p>
    <w:p w14:paraId="7A3B16C1"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Menuiserie orientée vers la scénographie, la structure est une SCOOP qui valorise l’apprentissage.</w:t>
      </w:r>
    </w:p>
    <w:p w14:paraId="47E4F2DB" w14:textId="77777777" w:rsidR="002115C1" w:rsidRPr="002115C1" w:rsidRDefault="002115C1" w:rsidP="002115C1">
      <w:pPr>
        <w:pStyle w:val="Sansinterligne"/>
        <w:rPr>
          <w:rFonts w:ascii="ISOCPEUR" w:hAnsi="ISOCPEUR"/>
          <w:sz w:val="24"/>
          <w:szCs w:val="24"/>
        </w:rPr>
      </w:pPr>
      <w:proofErr w:type="spellStart"/>
      <w:r w:rsidRPr="002115C1">
        <w:rPr>
          <w:rFonts w:ascii="ISOCPEUR" w:hAnsi="ISOCPEUR"/>
          <w:b/>
          <w:bCs/>
          <w:sz w:val="24"/>
          <w:szCs w:val="24"/>
        </w:rPr>
        <w:t>Korowod</w:t>
      </w:r>
      <w:proofErr w:type="spellEnd"/>
      <w:r w:rsidRPr="002115C1">
        <w:rPr>
          <w:rFonts w:ascii="ISOCPEUR" w:hAnsi="ISOCPEUR"/>
          <w:b/>
          <w:bCs/>
          <w:sz w:val="24"/>
          <w:szCs w:val="24"/>
        </w:rPr>
        <w:t xml:space="preserve"> (Lyon) :</w:t>
      </w:r>
    </w:p>
    <w:p w14:paraId="3545A86E"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Artiste soudeur évoluant entre créations personnelles et structures scénographiques. Formé à la soudure sur alu et inox.</w:t>
      </w:r>
    </w:p>
    <w:p w14:paraId="4C5B5AE1" w14:textId="77777777" w:rsidR="002115C1" w:rsidRPr="002115C1" w:rsidRDefault="002115C1" w:rsidP="002115C1">
      <w:pPr>
        <w:pStyle w:val="Sansinterligne"/>
        <w:rPr>
          <w:rFonts w:ascii="ISOCPEUR" w:hAnsi="ISOCPEUR"/>
          <w:sz w:val="24"/>
          <w:szCs w:val="24"/>
        </w:rPr>
      </w:pPr>
      <w:r w:rsidRPr="002115C1">
        <w:rPr>
          <w:rFonts w:ascii="ISOCPEUR" w:hAnsi="ISOCPEUR"/>
          <w:b/>
          <w:bCs/>
          <w:sz w:val="24"/>
          <w:szCs w:val="24"/>
        </w:rPr>
        <w:t>Métivier modélisme (Rhône) :</w:t>
      </w:r>
    </w:p>
    <w:p w14:paraId="67BA3830"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Fournisseur de matériaux et profilés métal et bois, destinés au modélisme.</w:t>
      </w:r>
    </w:p>
    <w:p w14:paraId="6E0A6A18" w14:textId="77777777" w:rsidR="002115C1" w:rsidRPr="002115C1" w:rsidRDefault="002115C1" w:rsidP="002115C1">
      <w:pPr>
        <w:pStyle w:val="Sansinterligne"/>
        <w:rPr>
          <w:rFonts w:ascii="ISOCPEUR" w:hAnsi="ISOCPEUR"/>
          <w:sz w:val="24"/>
          <w:szCs w:val="24"/>
        </w:rPr>
      </w:pPr>
      <w:r w:rsidRPr="002115C1">
        <w:rPr>
          <w:rFonts w:ascii="ISOCPEUR" w:hAnsi="ISOCPEUR"/>
          <w:b/>
          <w:bCs/>
          <w:sz w:val="24"/>
          <w:szCs w:val="24"/>
        </w:rPr>
        <w:lastRenderedPageBreak/>
        <w:t>Artisan pastellier (Albi) :</w:t>
      </w:r>
      <w:r w:rsidRPr="002115C1">
        <w:rPr>
          <w:rFonts w:ascii="ISOCPEUR" w:hAnsi="ISOCPEUR"/>
          <w:i/>
          <w:iCs/>
          <w:sz w:val="24"/>
          <w:szCs w:val="24"/>
        </w:rPr>
        <w:t xml:space="preserve"> </w:t>
      </w:r>
    </w:p>
    <w:p w14:paraId="209500B3"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Fabricant d’encres végétales, issues de récoltes régionales.</w:t>
      </w:r>
    </w:p>
    <w:p w14:paraId="0F488EC0" w14:textId="77777777" w:rsidR="002115C1" w:rsidRPr="002115C1" w:rsidRDefault="002115C1" w:rsidP="002115C1">
      <w:pPr>
        <w:pStyle w:val="Sansinterligne"/>
        <w:rPr>
          <w:rFonts w:ascii="ISOCPEUR" w:hAnsi="ISOCPEUR"/>
          <w:sz w:val="24"/>
          <w:szCs w:val="24"/>
        </w:rPr>
      </w:pPr>
      <w:r w:rsidRPr="002115C1">
        <w:rPr>
          <w:rFonts w:ascii="ISOCPEUR" w:hAnsi="ISOCPEUR"/>
          <w:b/>
          <w:bCs/>
          <w:sz w:val="24"/>
          <w:szCs w:val="24"/>
        </w:rPr>
        <w:t xml:space="preserve">PICTO (Paris) : </w:t>
      </w:r>
    </w:p>
    <w:p w14:paraId="6D99064F"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Impressions et tirages argentiques professionnels sur une large gamme de papier choisis pour leur qualités photographiques et leur durabilité.</w:t>
      </w:r>
    </w:p>
    <w:p w14:paraId="2293E522" w14:textId="77777777" w:rsidR="002115C1" w:rsidRPr="002115C1" w:rsidRDefault="002115C1" w:rsidP="002115C1">
      <w:pPr>
        <w:pStyle w:val="Sansinterligne"/>
        <w:rPr>
          <w:rFonts w:ascii="ISOCPEUR" w:hAnsi="ISOCPEUR"/>
          <w:sz w:val="24"/>
          <w:szCs w:val="24"/>
        </w:rPr>
      </w:pPr>
      <w:proofErr w:type="spellStart"/>
      <w:r w:rsidRPr="002115C1">
        <w:rPr>
          <w:rFonts w:ascii="ISOCPEUR" w:hAnsi="ISOCPEUR"/>
          <w:b/>
          <w:bCs/>
          <w:sz w:val="24"/>
          <w:szCs w:val="24"/>
        </w:rPr>
        <w:t>Rhöem</w:t>
      </w:r>
      <w:proofErr w:type="spellEnd"/>
      <w:r w:rsidRPr="002115C1">
        <w:rPr>
          <w:rFonts w:ascii="ISOCPEUR" w:hAnsi="ISOCPEUR"/>
          <w:b/>
          <w:bCs/>
          <w:sz w:val="24"/>
          <w:szCs w:val="24"/>
        </w:rPr>
        <w:t xml:space="preserve"> (Allemagne) :</w:t>
      </w:r>
    </w:p>
    <w:p w14:paraId="1ECA1A80"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Fabricant historique du plexiglas.</w:t>
      </w:r>
    </w:p>
    <w:p w14:paraId="4A676F79" w14:textId="77777777" w:rsidR="002115C1" w:rsidRPr="002115C1" w:rsidRDefault="002115C1" w:rsidP="002115C1">
      <w:pPr>
        <w:pStyle w:val="Sansinterligne"/>
        <w:rPr>
          <w:rFonts w:ascii="ISOCPEUR" w:hAnsi="ISOCPEUR"/>
          <w:sz w:val="24"/>
          <w:szCs w:val="24"/>
        </w:rPr>
      </w:pPr>
      <w:proofErr w:type="spellStart"/>
      <w:r w:rsidRPr="002115C1">
        <w:rPr>
          <w:rFonts w:ascii="ISOCPEUR" w:hAnsi="ISOCPEUR"/>
          <w:b/>
          <w:bCs/>
          <w:sz w:val="24"/>
          <w:szCs w:val="24"/>
        </w:rPr>
        <w:t>Xometry</w:t>
      </w:r>
      <w:proofErr w:type="spellEnd"/>
      <w:r w:rsidRPr="002115C1">
        <w:rPr>
          <w:rFonts w:ascii="ISOCPEUR" w:hAnsi="ISOCPEUR"/>
          <w:b/>
          <w:bCs/>
          <w:sz w:val="24"/>
          <w:szCs w:val="24"/>
        </w:rPr>
        <w:t xml:space="preserve"> (Allemagne) :</w:t>
      </w:r>
    </w:p>
    <w:p w14:paraId="7D2C6007" w14:textId="77777777" w:rsidR="002115C1" w:rsidRPr="002115C1" w:rsidRDefault="002115C1" w:rsidP="002115C1">
      <w:pPr>
        <w:pStyle w:val="Sansinterligne"/>
        <w:rPr>
          <w:rFonts w:ascii="ISOCPEUR" w:hAnsi="ISOCPEUR"/>
          <w:sz w:val="24"/>
          <w:szCs w:val="24"/>
        </w:rPr>
      </w:pPr>
      <w:r w:rsidRPr="002115C1">
        <w:rPr>
          <w:rFonts w:ascii="ISOCPEUR" w:hAnsi="ISOCPEUR"/>
          <w:sz w:val="24"/>
          <w:szCs w:val="24"/>
        </w:rPr>
        <w:t>Découpe et mise en forme du métal (acier, inox, alu, laiton) à la pièce et en gros.</w:t>
      </w:r>
    </w:p>
    <w:p w14:paraId="2A6CDC0A" w14:textId="77777777" w:rsidR="002115C1" w:rsidRPr="002115C1" w:rsidRDefault="002115C1" w:rsidP="002115C1">
      <w:pPr>
        <w:pStyle w:val="Sansinterligne"/>
        <w:rPr>
          <w:rFonts w:ascii="ISOCPEUR" w:hAnsi="ISOCPEUR"/>
          <w:sz w:val="24"/>
          <w:szCs w:val="24"/>
        </w:rPr>
      </w:pPr>
      <w:proofErr w:type="spellStart"/>
      <w:r w:rsidRPr="002115C1">
        <w:rPr>
          <w:rFonts w:ascii="ISOCPEUR" w:hAnsi="ISOCPEUR"/>
          <w:b/>
          <w:bCs/>
          <w:sz w:val="24"/>
          <w:szCs w:val="24"/>
        </w:rPr>
        <w:t>Awagami</w:t>
      </w:r>
      <w:proofErr w:type="spellEnd"/>
      <w:r w:rsidRPr="002115C1">
        <w:rPr>
          <w:rFonts w:ascii="ISOCPEUR" w:hAnsi="ISOCPEUR"/>
          <w:b/>
          <w:bCs/>
          <w:sz w:val="24"/>
          <w:szCs w:val="24"/>
        </w:rPr>
        <w:t xml:space="preserve"> (Japon) :</w:t>
      </w:r>
      <w:r w:rsidRPr="002115C1">
        <w:rPr>
          <w:rFonts w:ascii="ISOCPEUR" w:hAnsi="ISOCPEUR"/>
          <w:i/>
          <w:iCs/>
          <w:sz w:val="24"/>
          <w:szCs w:val="24"/>
        </w:rPr>
        <w:t xml:space="preserve"> </w:t>
      </w:r>
    </w:p>
    <w:p w14:paraId="533682FE" w14:textId="7C7B7D90" w:rsidR="002115C1" w:rsidRDefault="002115C1" w:rsidP="002115C1">
      <w:pPr>
        <w:pStyle w:val="Sansinterligne"/>
        <w:rPr>
          <w:rFonts w:ascii="ISOCPEUR" w:hAnsi="ISOCPEUR"/>
          <w:i/>
          <w:iCs/>
          <w:sz w:val="24"/>
          <w:szCs w:val="24"/>
        </w:rPr>
      </w:pPr>
      <w:r w:rsidRPr="002115C1">
        <w:rPr>
          <w:rFonts w:ascii="ISOCPEUR" w:hAnsi="ISOCPEUR"/>
          <w:sz w:val="24"/>
          <w:szCs w:val="24"/>
        </w:rPr>
        <w:t xml:space="preserve">Producteur artisanal de papier washi, distribué par </w:t>
      </w:r>
      <w:r w:rsidRPr="002115C1">
        <w:rPr>
          <w:rFonts w:ascii="ISOCPEUR" w:hAnsi="ISOCPEUR"/>
          <w:i/>
          <w:iCs/>
          <w:sz w:val="24"/>
          <w:szCs w:val="24"/>
        </w:rPr>
        <w:t>Les papiers de Lucas (France).</w:t>
      </w:r>
    </w:p>
    <w:p w14:paraId="5ECA3581" w14:textId="77777777" w:rsidR="001231D8" w:rsidRPr="001231D8" w:rsidRDefault="001231D8" w:rsidP="002115C1">
      <w:pPr>
        <w:pStyle w:val="Sansinterligne"/>
        <w:rPr>
          <w:rFonts w:ascii="ISOCPEUR" w:hAnsi="ISOCPEUR"/>
          <w:sz w:val="24"/>
          <w:szCs w:val="24"/>
        </w:rPr>
      </w:pPr>
    </w:p>
    <w:p w14:paraId="4F69C2F2" w14:textId="77777777" w:rsidR="001231D8" w:rsidRPr="001231D8" w:rsidRDefault="001231D8" w:rsidP="002115C1">
      <w:pPr>
        <w:pStyle w:val="Sansinterligne"/>
        <w:rPr>
          <w:rFonts w:ascii="ISOCPEUR" w:hAnsi="ISOCPEUR"/>
          <w:sz w:val="24"/>
          <w:szCs w:val="24"/>
        </w:rPr>
      </w:pPr>
    </w:p>
    <w:p w14:paraId="718FE46C" w14:textId="77777777" w:rsidR="001231D8" w:rsidRPr="001231D8" w:rsidRDefault="001231D8" w:rsidP="002115C1">
      <w:pPr>
        <w:pStyle w:val="Sansinterligne"/>
        <w:rPr>
          <w:rFonts w:ascii="ISOCPEUR" w:hAnsi="ISOCPEUR"/>
          <w:sz w:val="24"/>
          <w:szCs w:val="24"/>
        </w:rPr>
      </w:pPr>
    </w:p>
    <w:p w14:paraId="5DFABB34" w14:textId="77777777" w:rsidR="001231D8" w:rsidRPr="002115C1" w:rsidRDefault="001231D8" w:rsidP="001231D8">
      <w:pPr>
        <w:pStyle w:val="Sansinterligne"/>
        <w:rPr>
          <w:rFonts w:ascii="ISOCPEUR" w:hAnsi="ISOCPEUR"/>
          <w:sz w:val="24"/>
          <w:szCs w:val="24"/>
        </w:rPr>
      </w:pPr>
      <w:r w:rsidRPr="002115C1">
        <w:rPr>
          <w:rFonts w:ascii="ISOCPEUR" w:hAnsi="ISOCPEUR"/>
          <w:sz w:val="24"/>
          <w:szCs w:val="24"/>
        </w:rPr>
        <w:t>Pour toute demande, adressez un mail à :</w:t>
      </w:r>
    </w:p>
    <w:p w14:paraId="76EC9321" w14:textId="77777777" w:rsidR="001231D8" w:rsidRPr="002115C1" w:rsidRDefault="001231D8" w:rsidP="001231D8">
      <w:pPr>
        <w:pStyle w:val="Sansinterligne"/>
        <w:rPr>
          <w:rFonts w:ascii="ISOCPEUR" w:hAnsi="ISOCPEUR"/>
          <w:b/>
          <w:bCs/>
          <w:sz w:val="24"/>
          <w:szCs w:val="24"/>
        </w:rPr>
      </w:pPr>
      <w:r w:rsidRPr="002115C1">
        <w:rPr>
          <w:rFonts w:ascii="ISOCPEUR" w:hAnsi="ISOCPEUR"/>
          <w:b/>
          <w:bCs/>
          <w:sz w:val="24"/>
          <w:szCs w:val="24"/>
        </w:rPr>
        <w:t>maxime.prange@gmail.com</w:t>
      </w:r>
    </w:p>
    <w:p w14:paraId="027F054B" w14:textId="77777777" w:rsidR="001231D8" w:rsidRPr="001231D8" w:rsidRDefault="001231D8" w:rsidP="002115C1">
      <w:pPr>
        <w:pStyle w:val="Sansinterligne"/>
        <w:rPr>
          <w:rFonts w:ascii="ISOCPEUR" w:hAnsi="ISOCPEUR"/>
          <w:i/>
          <w:iCs/>
          <w:sz w:val="24"/>
          <w:szCs w:val="24"/>
        </w:rPr>
      </w:pPr>
    </w:p>
    <w:sectPr w:rsidR="001231D8" w:rsidRPr="001231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SOCPEUR">
    <w:panose1 w:val="020B0604020202020204"/>
    <w:charset w:val="00"/>
    <w:family w:val="swiss"/>
    <w:pitch w:val="variable"/>
    <w:sig w:usb0="00000287" w:usb1="00000000" w:usb2="00000000" w:usb3="00000000" w:csb0="0000009F" w:csb1="00000000"/>
  </w:font>
  <w:font w:name="Roboto Mono Medium">
    <w:panose1 w:val="00000009000000000000"/>
    <w:charset w:val="00"/>
    <w:family w:val="modern"/>
    <w:pitch w:val="fixed"/>
    <w:sig w:usb0="E00002FF" w:usb1="1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9A8"/>
    <w:rsid w:val="001231D8"/>
    <w:rsid w:val="002115C1"/>
    <w:rsid w:val="005B69A8"/>
    <w:rsid w:val="00CD501D"/>
    <w:rsid w:val="00F0651E"/>
    <w:rsid w:val="00FC2B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4D59"/>
  <w15:chartTrackingRefBased/>
  <w15:docId w15:val="{A6FF77D8-90A4-4EB0-A0DC-E0B9D597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B69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354</Words>
  <Characters>1950</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PRANGÉ</dc:creator>
  <cp:keywords/>
  <dc:description/>
  <cp:lastModifiedBy>Maxime PRANGÉ</cp:lastModifiedBy>
  <cp:revision>3</cp:revision>
  <dcterms:created xsi:type="dcterms:W3CDTF">2024-11-14T23:23:00Z</dcterms:created>
  <dcterms:modified xsi:type="dcterms:W3CDTF">2024-11-14T23:23:00Z</dcterms:modified>
</cp:coreProperties>
</file>